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CBD" w:rsidRDefault="00FA7160" w:rsidP="002B4CBD">
      <w:pPr>
        <w:pStyle w:val="a4"/>
        <w:spacing w:before="120" w:after="120" w:line="240" w:lineRule="auto"/>
        <w:ind w:left="0"/>
        <w:jc w:val="center"/>
      </w:pPr>
      <w:r w:rsidRPr="00FA7160">
        <w:rPr>
          <w:lang w:val="en-US"/>
        </w:rPr>
        <w:t>﻿</w:t>
      </w:r>
      <w:r w:rsidR="00550B7B" w:rsidRPr="00550B7B">
        <w:rPr>
          <w:lang w:val="en-US"/>
        </w:rPr>
        <w:t>﻿</w:t>
      </w:r>
      <w:r w:rsidR="001D0C08">
        <w:t>﻿</w:t>
      </w:r>
      <w:r w:rsidR="002B4CBD" w:rsidRPr="002B4CB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B4CBD" w:rsidRPr="002B4CBD">
        <w:rPr>
          <w:rFonts w:ascii="Times New Roman" w:eastAsia="Calibri" w:hAnsi="Times New Roman" w:cs="Times New Roman"/>
          <w:b/>
          <w:sz w:val="28"/>
          <w:szCs w:val="28"/>
        </w:rPr>
        <w:t>Вопросы для проведения зачета</w:t>
      </w:r>
      <w:r w:rsidR="002B4CBD" w:rsidRPr="002B4CBD">
        <w:t xml:space="preserve"> </w:t>
      </w:r>
    </w:p>
    <w:p w:rsidR="002B4CBD" w:rsidRDefault="002B4CBD" w:rsidP="002B4CBD">
      <w:pPr>
        <w:pStyle w:val="a4"/>
        <w:spacing w:before="120" w:after="120" w:line="240" w:lineRule="auto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B4CBD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eastAsia="Calibri" w:hAnsi="Times New Roman" w:cs="Times New Roman"/>
          <w:b/>
          <w:sz w:val="28"/>
          <w:szCs w:val="28"/>
        </w:rPr>
        <w:t>дисциплине</w:t>
      </w:r>
      <w:r w:rsidRPr="002B4CBD">
        <w:rPr>
          <w:rFonts w:ascii="Times New Roman" w:eastAsia="Calibri" w:hAnsi="Times New Roman" w:cs="Times New Roman"/>
          <w:b/>
          <w:sz w:val="28"/>
          <w:szCs w:val="28"/>
        </w:rPr>
        <w:t xml:space="preserve"> «Криминология» </w:t>
      </w:r>
    </w:p>
    <w:p w:rsidR="002B4CBD" w:rsidRDefault="002B4CBD" w:rsidP="002B4CBD">
      <w:pPr>
        <w:pStyle w:val="a4"/>
        <w:spacing w:before="120" w:after="120" w:line="240" w:lineRule="auto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B4CBD">
        <w:rPr>
          <w:rFonts w:ascii="Times New Roman" w:eastAsia="Calibri" w:hAnsi="Times New Roman" w:cs="Times New Roman"/>
          <w:b/>
          <w:sz w:val="28"/>
          <w:szCs w:val="28"/>
        </w:rPr>
        <w:t xml:space="preserve">по специальности 40.05.04 Судебная и прокурорская деятельность специализация № 1 «Судебная деятельность, </w:t>
      </w:r>
    </w:p>
    <w:p w:rsidR="002B4CBD" w:rsidRPr="002B4CBD" w:rsidRDefault="002B4CBD" w:rsidP="002B4CBD">
      <w:pPr>
        <w:pStyle w:val="a4"/>
        <w:spacing w:before="120" w:after="120" w:line="240" w:lineRule="auto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2B4CBD">
        <w:rPr>
          <w:rFonts w:ascii="Times New Roman" w:eastAsia="Calibri" w:hAnsi="Times New Roman" w:cs="Times New Roman"/>
          <w:b/>
          <w:sz w:val="28"/>
          <w:szCs w:val="28"/>
        </w:rPr>
        <w:t>специализация № 2 «Прокурорская деятельность»</w:t>
      </w:r>
    </w:p>
    <w:p w:rsidR="002B4CBD" w:rsidRPr="002B4CBD" w:rsidRDefault="002B4CBD" w:rsidP="002B4CBD">
      <w:pPr>
        <w:spacing w:after="0" w:line="240" w:lineRule="auto"/>
        <w:ind w:left="1418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B4CBD" w:rsidRPr="002B4CBD" w:rsidRDefault="002B4CBD" w:rsidP="002B4CBD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Понятие криминологии как </w:t>
      </w:r>
      <w:proofErr w:type="gramStart"/>
      <w:r w:rsidRPr="002B4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науки  и</w:t>
      </w:r>
      <w:proofErr w:type="gramEnd"/>
      <w:r w:rsidRPr="002B4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ее характеристика. </w:t>
      </w:r>
    </w:p>
    <w:p w:rsidR="002B4CBD" w:rsidRPr="002B4CBD" w:rsidRDefault="002B4CBD" w:rsidP="002B4CBD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 отечественной криминологии. </w:t>
      </w:r>
    </w:p>
    <w:p w:rsidR="002B4CBD" w:rsidRPr="002B4CBD" w:rsidRDefault="002B4CBD" w:rsidP="002B4CBD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Методология и методы исследования объектов. </w:t>
      </w:r>
    </w:p>
    <w:p w:rsidR="002B4CBD" w:rsidRPr="002B4CBD" w:rsidRDefault="002B4CBD" w:rsidP="002B4CBD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Взаимодействие криминологии с другими науками. </w:t>
      </w:r>
    </w:p>
    <w:p w:rsidR="002B4CBD" w:rsidRPr="002B4CBD" w:rsidRDefault="002B4CBD" w:rsidP="002B4CBD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Значение криминологических знаний для деятельности суда и прокуратуры.</w:t>
      </w:r>
    </w:p>
    <w:p w:rsidR="002B4CBD" w:rsidRPr="002B4CBD" w:rsidRDefault="002B4CBD" w:rsidP="002B4CBD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Возникновение криминологии как науки, зарубежные криминологические теории и школы </w:t>
      </w:r>
    </w:p>
    <w:p w:rsidR="002B4CBD" w:rsidRPr="002B4CBD" w:rsidRDefault="002B4CBD" w:rsidP="002B4CBD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криминологии </w:t>
      </w:r>
      <w:proofErr w:type="gramStart"/>
      <w:r w:rsidRPr="002B4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 России</w:t>
      </w:r>
      <w:proofErr w:type="gramEnd"/>
      <w:r w:rsidRPr="002B4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2B4CBD" w:rsidRPr="002B4CBD" w:rsidRDefault="002B4CBD" w:rsidP="002B4CBD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Возрождение криминологических исследований (50-80-е гг.). </w:t>
      </w:r>
    </w:p>
    <w:p w:rsidR="002B4CBD" w:rsidRPr="002B4CBD" w:rsidRDefault="002B4CBD" w:rsidP="002B4CBD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Состояние криминологической науки в современный период. </w:t>
      </w:r>
    </w:p>
    <w:p w:rsidR="002B4CBD" w:rsidRPr="002B4CBD" w:rsidRDefault="002B4CBD" w:rsidP="002B4CBD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преступности и ее природа. </w:t>
      </w:r>
    </w:p>
    <w:p w:rsidR="002B4CBD" w:rsidRPr="002B4CBD" w:rsidRDefault="002B4CBD" w:rsidP="002B4CBD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подходы к изучению преступности. </w:t>
      </w:r>
    </w:p>
    <w:p w:rsidR="002B4CBD" w:rsidRPr="002B4CBD" w:rsidRDefault="002B4CBD" w:rsidP="002B4CBD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Показатели преступности. </w:t>
      </w:r>
    </w:p>
    <w:p w:rsidR="002B4CBD" w:rsidRPr="002B4CBD" w:rsidRDefault="002B4CBD" w:rsidP="002B4CBD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Латентная преступность. </w:t>
      </w:r>
    </w:p>
    <w:p w:rsidR="002B4CBD" w:rsidRPr="002B4CBD" w:rsidRDefault="002B4CBD" w:rsidP="002B4CBD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Последствия преступности. </w:t>
      </w:r>
    </w:p>
    <w:p w:rsidR="002B4CBD" w:rsidRPr="002B4CBD" w:rsidRDefault="002B4CBD" w:rsidP="002B4CBD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Криминологическая характеристика преступности в Российской Федерации. </w:t>
      </w:r>
    </w:p>
    <w:p w:rsidR="002B4CBD" w:rsidRPr="002B4CBD" w:rsidRDefault="002B4CBD" w:rsidP="002B4CBD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преступности судом и прокуратурой.  </w:t>
      </w:r>
    </w:p>
    <w:p w:rsidR="002B4CBD" w:rsidRPr="002B4CBD" w:rsidRDefault="002B4CBD" w:rsidP="002B4CBD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Теория причинности в криминологии </w:t>
      </w:r>
    </w:p>
    <w:p w:rsidR="002B4CBD" w:rsidRPr="002B4CBD" w:rsidRDefault="002B4CBD" w:rsidP="002B4CBD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причин преступности. </w:t>
      </w:r>
    </w:p>
    <w:p w:rsidR="002B4CBD" w:rsidRPr="002B4CBD" w:rsidRDefault="002B4CBD" w:rsidP="002B4CBD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Криминологическая классификация причин преступности. </w:t>
      </w:r>
    </w:p>
    <w:p w:rsidR="002B4CBD" w:rsidRPr="002B4CBD" w:rsidRDefault="002B4CBD" w:rsidP="002B4CBD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детерминанты преступности в России </w:t>
      </w:r>
    </w:p>
    <w:p w:rsidR="002B4CBD" w:rsidRPr="002B4CBD" w:rsidRDefault="002B4CBD" w:rsidP="002B4CBD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Детерминанты конкретного преступления. </w:t>
      </w:r>
    </w:p>
    <w:p w:rsidR="002B4CBD" w:rsidRPr="002B4CBD" w:rsidRDefault="002B4CBD" w:rsidP="002B4CBD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 судом и прокуратурой детерминант преступности.  </w:t>
      </w:r>
    </w:p>
    <w:p w:rsidR="002B4CBD" w:rsidRPr="002B4CBD" w:rsidRDefault="002B4CBD" w:rsidP="002B4CBD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личности преступника. </w:t>
      </w:r>
    </w:p>
    <w:p w:rsidR="002B4CBD" w:rsidRPr="002B4CBD" w:rsidRDefault="002B4CBD" w:rsidP="002B4CBD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Криминологическая характеристика личности преступника. </w:t>
      </w:r>
    </w:p>
    <w:p w:rsidR="002B4CBD" w:rsidRPr="002B4CBD" w:rsidRDefault="002B4CBD" w:rsidP="002B4CBD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личности преступника. </w:t>
      </w:r>
    </w:p>
    <w:p w:rsidR="002B4CBD" w:rsidRPr="002B4CBD" w:rsidRDefault="002B4CBD" w:rsidP="002B4CBD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Соотношение социального и биологического в личности преступника. </w:t>
      </w:r>
    </w:p>
    <w:p w:rsidR="002B4CBD" w:rsidRPr="002B4CBD" w:rsidRDefault="002B4CBD" w:rsidP="002B4CBD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Классификация и типология преступников.     </w:t>
      </w:r>
    </w:p>
    <w:p w:rsidR="002B4CBD" w:rsidRPr="002B4CBD" w:rsidRDefault="002B4CBD" w:rsidP="002B4CBD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судом и прокуратурой личности преступника.  </w:t>
      </w:r>
    </w:p>
    <w:p w:rsidR="002B4CBD" w:rsidRPr="002B4CBD" w:rsidRDefault="002B4CBD" w:rsidP="002B4CBD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Понятие, правовая основа и принципы предупреждения преступности </w:t>
      </w:r>
    </w:p>
    <w:p w:rsidR="002B4CBD" w:rsidRPr="002B4CBD" w:rsidRDefault="002B4CBD" w:rsidP="002B4CBD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направления предупреждения преступности. </w:t>
      </w:r>
    </w:p>
    <w:p w:rsidR="002B4CBD" w:rsidRPr="002B4CBD" w:rsidRDefault="002B4CBD" w:rsidP="002B4CBD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B4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  предупреждения</w:t>
      </w:r>
      <w:proofErr w:type="gramEnd"/>
      <w:r w:rsidRPr="002B4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преступности. </w:t>
      </w:r>
    </w:p>
    <w:p w:rsidR="002B4CBD" w:rsidRPr="002B4CBD" w:rsidRDefault="002B4CBD" w:rsidP="002B4CBD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Классификация мер предупреждения преступности. </w:t>
      </w:r>
    </w:p>
    <w:p w:rsidR="002B4CBD" w:rsidRPr="002B4CBD" w:rsidRDefault="002B4CBD" w:rsidP="002B4CBD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Профилактика конкретного преступления.  Роль суда и прокуратуры в предупреждении преступности. </w:t>
      </w:r>
    </w:p>
    <w:p w:rsidR="002B4CBD" w:rsidRPr="002B4CBD" w:rsidRDefault="002B4CBD" w:rsidP="002B4CBD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Понятие криминологического прогнозирования и прогноза, его цели и виды. </w:t>
      </w:r>
    </w:p>
    <w:p w:rsidR="002B4CBD" w:rsidRPr="002B4CBD" w:rsidRDefault="002B4CBD" w:rsidP="002B4CBD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Криминологическое планирование: понятие, цели, виды. </w:t>
      </w:r>
    </w:p>
    <w:p w:rsidR="002B4CBD" w:rsidRPr="002B4CBD" w:rsidRDefault="002B4CBD" w:rsidP="002B4CBD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и содержание планов. Контроль за их исполнением. </w:t>
      </w:r>
    </w:p>
    <w:p w:rsidR="002B4CBD" w:rsidRPr="002B4CBD" w:rsidRDefault="002B4CBD" w:rsidP="002B4CBD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Криминологическое программирование, виды криминологических программ. </w:t>
      </w:r>
    </w:p>
    <w:p w:rsidR="002B4CBD" w:rsidRPr="002B4CBD" w:rsidRDefault="002B4CBD" w:rsidP="002B4CBD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Криминологическая характеристика насильственной преступности. </w:t>
      </w:r>
    </w:p>
    <w:p w:rsidR="002B4CBD" w:rsidRPr="002B4CBD" w:rsidRDefault="002B4CBD" w:rsidP="002B4CBD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личности насильственного преступника. </w:t>
      </w:r>
    </w:p>
    <w:p w:rsidR="002B4CBD" w:rsidRPr="002B4CBD" w:rsidRDefault="002B4CBD" w:rsidP="002B4CBD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Причины и условия насильственных преступлений. </w:t>
      </w:r>
    </w:p>
    <w:p w:rsidR="002B4CBD" w:rsidRPr="002B4CBD" w:rsidRDefault="002B4CBD" w:rsidP="002B4CBD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Предупреждение насильственных преступлений. </w:t>
      </w:r>
    </w:p>
    <w:p w:rsidR="002B4CBD" w:rsidRPr="002B4CBD" w:rsidRDefault="002B4CBD" w:rsidP="002B4CBD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Роль суда и прокуратуры в предупреждении насильственной преступности.  </w:t>
      </w:r>
    </w:p>
    <w:p w:rsidR="002B4CBD" w:rsidRPr="002B4CBD" w:rsidRDefault="002B4CBD" w:rsidP="002B4CBD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Криминологическая характеристика общеуголовной корыстной преступности. </w:t>
      </w:r>
    </w:p>
    <w:p w:rsidR="002B4CBD" w:rsidRPr="002B4CBD" w:rsidRDefault="002B4CBD" w:rsidP="002B4CBD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Понятие, классификация и типология личности преступника, совершающего корыстные преступления. </w:t>
      </w:r>
    </w:p>
    <w:p w:rsidR="002B4CBD" w:rsidRPr="002B4CBD" w:rsidRDefault="002B4CBD" w:rsidP="002B4CBD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Специфика детерминации общеуголовной корыстной преступности. </w:t>
      </w:r>
    </w:p>
    <w:p w:rsidR="002B4CBD" w:rsidRPr="002B4CBD" w:rsidRDefault="002B4CBD" w:rsidP="002B4CBD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предупреждения общеуголовной корыстной преступности. </w:t>
      </w:r>
    </w:p>
    <w:p w:rsidR="002B4CBD" w:rsidRPr="002B4CBD" w:rsidRDefault="002B4CBD" w:rsidP="002B4CBD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Криминологическая характеристика преступлений в сфере экономики. </w:t>
      </w:r>
    </w:p>
    <w:p w:rsidR="002B4CBD" w:rsidRPr="002B4CBD" w:rsidRDefault="002B4CBD" w:rsidP="002B4CBD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Личность преступника, совершающего преступления в сфере экономики. </w:t>
      </w:r>
    </w:p>
    <w:p w:rsidR="002B4CBD" w:rsidRPr="002B4CBD" w:rsidRDefault="002B4CBD" w:rsidP="002B4CBD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Специфика детерминации преступлений в сфере экономики. </w:t>
      </w:r>
    </w:p>
    <w:p w:rsidR="002B4CBD" w:rsidRPr="002B4CBD" w:rsidRDefault="002B4CBD" w:rsidP="002B4CBD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предупреждения преступлений в сфере экономики. </w:t>
      </w:r>
    </w:p>
    <w:p w:rsidR="002B4CBD" w:rsidRPr="002B4CBD" w:rsidRDefault="002B4CBD" w:rsidP="002B4CBD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Роль суда и прокуратуры в предупреждении преступлений в сфере экономики. </w:t>
      </w:r>
    </w:p>
    <w:p w:rsidR="002B4CBD" w:rsidRPr="002B4CBD" w:rsidRDefault="002B4CBD" w:rsidP="002B4CBD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организованной преступности и ее основные признаки. </w:t>
      </w:r>
    </w:p>
    <w:p w:rsidR="002B4CBD" w:rsidRPr="002B4CBD" w:rsidRDefault="002B4CBD" w:rsidP="002B4CBD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Криминологическая характеристика организованной преступности. </w:t>
      </w:r>
    </w:p>
    <w:p w:rsidR="002B4CBD" w:rsidRPr="002B4CBD" w:rsidRDefault="002B4CBD" w:rsidP="002B4CBD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личности участника организованных преступных формирований. </w:t>
      </w:r>
    </w:p>
    <w:p w:rsidR="002B4CBD" w:rsidRPr="002B4CBD" w:rsidRDefault="002B4CBD" w:rsidP="002B4CBD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Предупреждение организованных форм преступности. </w:t>
      </w:r>
    </w:p>
    <w:p w:rsidR="002B4CBD" w:rsidRPr="002B4CBD" w:rsidRDefault="002B4CBD" w:rsidP="002B4CBD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Роль суда и прокуратуры в предупреждении организованной преступности.  </w:t>
      </w:r>
    </w:p>
    <w:p w:rsidR="002B4CBD" w:rsidRPr="002B4CBD" w:rsidRDefault="002B4CBD" w:rsidP="002B4CBD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Криминологическая характеристика коррупционной преступности. </w:t>
      </w:r>
    </w:p>
    <w:p w:rsidR="002B4CBD" w:rsidRPr="002B4CBD" w:rsidRDefault="002B4CBD" w:rsidP="002B4CBD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Детерминанты коррупционной преступности. </w:t>
      </w:r>
    </w:p>
    <w:p w:rsidR="002B4CBD" w:rsidRPr="002B4CBD" w:rsidRDefault="002B4CBD" w:rsidP="002B4CBD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Меры противодействия коррупции. </w:t>
      </w:r>
    </w:p>
    <w:p w:rsidR="002B4CBD" w:rsidRPr="002B4CBD" w:rsidRDefault="002B4CBD" w:rsidP="002B4CBD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Роль суда и прокуратуры в противодействии коррупции.  </w:t>
      </w:r>
    </w:p>
    <w:p w:rsidR="002B4CBD" w:rsidRPr="002B4CBD" w:rsidRDefault="002B4CBD" w:rsidP="002B4CBD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Криминологическая характеристика рецидивной преступности (понятие, виды, современное состояние, структура, динамика). </w:t>
      </w:r>
    </w:p>
    <w:p w:rsidR="002B4CBD" w:rsidRPr="002B4CBD" w:rsidRDefault="002B4CBD" w:rsidP="002B4CBD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Криминологическая характеристика личности рецидивиста, их типология. </w:t>
      </w:r>
    </w:p>
    <w:p w:rsidR="002B4CBD" w:rsidRPr="002B4CBD" w:rsidRDefault="002B4CBD" w:rsidP="002B4CBD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Причины и условия рецидивной преступности. </w:t>
      </w:r>
    </w:p>
    <w:p w:rsidR="002B4CBD" w:rsidRPr="002B4CBD" w:rsidRDefault="002B4CBD" w:rsidP="002B4CBD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направления предупреждения рецидивной преступности. </w:t>
      </w:r>
    </w:p>
    <w:p w:rsidR="002B4CBD" w:rsidRPr="002B4CBD" w:rsidRDefault="002B4CBD" w:rsidP="002B4CBD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Роль суда и прокуратуры в предупреждении рецидивной преступности.  </w:t>
      </w:r>
    </w:p>
    <w:p w:rsidR="002B4CBD" w:rsidRPr="002B4CBD" w:rsidRDefault="002B4CBD" w:rsidP="002B4CBD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Криминологическая характеристика преступности несовершеннолетних и молодежи. </w:t>
      </w:r>
    </w:p>
    <w:p w:rsidR="002B4CBD" w:rsidRPr="002B4CBD" w:rsidRDefault="002B4CBD" w:rsidP="002B4CBD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личности несовершеннолетнего преступника: классификация, типология. </w:t>
      </w:r>
    </w:p>
    <w:p w:rsidR="002B4CBD" w:rsidRPr="002B4CBD" w:rsidRDefault="002B4CBD" w:rsidP="002B4CBD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Причины и условия преступности несовершеннолетних и молодежи. </w:t>
      </w:r>
    </w:p>
    <w:p w:rsidR="002B4CBD" w:rsidRPr="002B4CBD" w:rsidRDefault="002B4CBD" w:rsidP="002B4CBD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предупреждения преступности несовершеннолетних и молодежи. </w:t>
      </w:r>
    </w:p>
    <w:p w:rsidR="002B4CBD" w:rsidRPr="002B4CBD" w:rsidRDefault="002B4CBD" w:rsidP="002B4CBD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Роль суда и прокуратуры в предупреждении преступности несовершеннолетних и молодежи.  </w:t>
      </w:r>
    </w:p>
    <w:p w:rsidR="002B4CBD" w:rsidRPr="002B4CBD" w:rsidRDefault="002B4CBD" w:rsidP="002B4CBD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Предупреждение </w:t>
      </w:r>
      <w:proofErr w:type="gramStart"/>
      <w:r w:rsidRPr="002B4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неосторожной  преступности</w:t>
      </w:r>
      <w:proofErr w:type="gramEnd"/>
      <w:r w:rsidRPr="002B4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судом и прокуратурой </w:t>
      </w:r>
    </w:p>
    <w:p w:rsidR="002B4CBD" w:rsidRPr="002B4CBD" w:rsidRDefault="002B4CBD" w:rsidP="002B4CBD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Криминологическая характеристика женской преступности. </w:t>
      </w:r>
    </w:p>
    <w:p w:rsidR="002B4CBD" w:rsidRPr="002B4CBD" w:rsidRDefault="002B4CBD" w:rsidP="002B4CBD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Причины и условия женской преступности. </w:t>
      </w:r>
    </w:p>
    <w:p w:rsidR="002B4CBD" w:rsidRPr="002B4CBD" w:rsidRDefault="002B4CBD" w:rsidP="002B4CBD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и криминологическая характеристика пенитенциарной преступности. </w:t>
      </w:r>
    </w:p>
    <w:p w:rsidR="002B4CBD" w:rsidRPr="002B4CBD" w:rsidRDefault="002B4CBD" w:rsidP="002B4CBD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личности пенитенциарного преступника.  </w:t>
      </w:r>
    </w:p>
    <w:p w:rsidR="002B4CBD" w:rsidRPr="002B4CBD" w:rsidRDefault="002B4CBD" w:rsidP="002B4CBD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Причины и условия преступности в местах лишения свободы. </w:t>
      </w:r>
    </w:p>
    <w:p w:rsidR="002B4CBD" w:rsidRPr="002B4CBD" w:rsidRDefault="002B4CBD" w:rsidP="002B4CBD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Предупреждение пенитенциарной преступности. </w:t>
      </w:r>
    </w:p>
    <w:p w:rsidR="002B4CBD" w:rsidRPr="002B4CBD" w:rsidRDefault="002B4CBD" w:rsidP="002B4CBD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Роль суда и прокуратуры в предупреждении пенитенциарной преступности.  </w:t>
      </w:r>
    </w:p>
    <w:p w:rsidR="002B4CBD" w:rsidRPr="002B4CBD" w:rsidRDefault="002B4CBD" w:rsidP="002B4CBD">
      <w:pPr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6970" w:rsidRPr="005E6970" w:rsidRDefault="005E6970" w:rsidP="002B4CBD">
      <w:pPr>
        <w:jc w:val="both"/>
      </w:pPr>
      <w:r w:rsidRPr="005E6970">
        <w:rPr>
          <w:rFonts w:ascii="inherit" w:eastAsia="Times New Roman" w:hAnsi="inherit" w:cs="Arial"/>
          <w:b/>
          <w:bCs/>
          <w:color w:val="333333"/>
          <w:kern w:val="36"/>
          <w:sz w:val="36"/>
          <w:szCs w:val="36"/>
          <w:lang w:eastAsia="ru-RU"/>
        </w:rPr>
        <w:t xml:space="preserve"> </w:t>
      </w:r>
    </w:p>
    <w:p w:rsidR="00217B7D" w:rsidRPr="0086529D" w:rsidRDefault="00217B7D" w:rsidP="005E697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17B7D" w:rsidRPr="00865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52C61"/>
    <w:multiLevelType w:val="multilevel"/>
    <w:tmpl w:val="84A66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380D36"/>
    <w:multiLevelType w:val="multilevel"/>
    <w:tmpl w:val="F1E68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581DAF"/>
    <w:multiLevelType w:val="multilevel"/>
    <w:tmpl w:val="E4029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706697E"/>
    <w:multiLevelType w:val="hybridMultilevel"/>
    <w:tmpl w:val="9C38A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E95"/>
    <w:rsid w:val="00052A15"/>
    <w:rsid w:val="001D0C08"/>
    <w:rsid w:val="00217B7D"/>
    <w:rsid w:val="002B4CBD"/>
    <w:rsid w:val="005366F2"/>
    <w:rsid w:val="00550B7B"/>
    <w:rsid w:val="005E6970"/>
    <w:rsid w:val="007A0E95"/>
    <w:rsid w:val="007C75A7"/>
    <w:rsid w:val="0086529D"/>
    <w:rsid w:val="008D234B"/>
    <w:rsid w:val="00A260AD"/>
    <w:rsid w:val="00B83066"/>
    <w:rsid w:val="00BB232C"/>
    <w:rsid w:val="00FA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0B5096-A788-4343-8443-73F756820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260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7160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260A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List Paragraph"/>
    <w:basedOn w:val="a"/>
    <w:uiPriority w:val="34"/>
    <w:qFormat/>
    <w:rsid w:val="002B4C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74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2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1893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26795691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6478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57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92982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31275930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72367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76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98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72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0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170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5440">
          <w:marLeft w:val="225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37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25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6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50407">
          <w:marLeft w:val="0"/>
          <w:marRight w:val="0"/>
          <w:marTop w:val="0"/>
          <w:marBottom w:val="5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7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27701">
              <w:marLeft w:val="0"/>
              <w:marRight w:val="0"/>
              <w:marTop w:val="0"/>
              <w:marBottom w:val="0"/>
              <w:divBdr>
                <w:top w:val="single" w:sz="6" w:space="11" w:color="DDDDD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8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904229">
                  <w:marLeft w:val="0"/>
                  <w:marRight w:val="0"/>
                  <w:marTop w:val="0"/>
                  <w:marBottom w:val="270"/>
                  <w:divBdr>
                    <w:top w:val="single" w:sz="6" w:space="0" w:color="DDDDD6"/>
                    <w:left w:val="single" w:sz="6" w:space="0" w:color="DDDDD6"/>
                    <w:bottom w:val="single" w:sz="6" w:space="0" w:color="DDDDD6"/>
                    <w:right w:val="single" w:sz="6" w:space="0" w:color="DDDDD6"/>
                  </w:divBdr>
                </w:div>
              </w:divsChild>
            </w:div>
          </w:divsChild>
        </w:div>
        <w:div w:id="715811543">
          <w:marLeft w:val="0"/>
          <w:marRight w:val="0"/>
          <w:marTop w:val="0"/>
          <w:marBottom w:val="450"/>
          <w:divBdr>
            <w:top w:val="single" w:sz="6" w:space="12" w:color="DDDDDB"/>
            <w:left w:val="single" w:sz="6" w:space="15" w:color="DDDDDB"/>
            <w:bottom w:val="single" w:sz="6" w:space="12" w:color="DDDDDB"/>
            <w:right w:val="single" w:sz="6" w:space="15" w:color="DDDDDB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2022-10-02T07:06:00Z</dcterms:created>
  <dcterms:modified xsi:type="dcterms:W3CDTF">2022-10-02T07:06:00Z</dcterms:modified>
</cp:coreProperties>
</file>